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563"/>
        <w:gridCol w:w="1416"/>
        <w:gridCol w:w="1411"/>
        <w:gridCol w:w="2933"/>
      </w:tblGrid>
      <w:tr w:rsidR="00DB2ED5" w:rsidTr="009343A8">
        <w:trPr>
          <w:trHeight w:val="250"/>
          <w:jc w:val="center"/>
        </w:trPr>
        <w:tc>
          <w:tcPr>
            <w:tcW w:w="936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DB2ED5" w:rsidRDefault="00DB2ED5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center"/>
            </w:pPr>
            <w:r>
              <w:t xml:space="preserve">План работы по подготовке к </w:t>
            </w:r>
            <w:r>
              <w:rPr>
                <w:lang w:val="ru-RU"/>
              </w:rPr>
              <w:t>ОГЭ</w:t>
            </w:r>
            <w:r>
              <w:t xml:space="preserve"> с учащимися 9 класса по</w:t>
            </w:r>
          </w:p>
          <w:p w:rsidR="00DB2ED5" w:rsidRPr="00DB2ED5" w:rsidRDefault="00DB2ED5" w:rsidP="00DB2ED5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  <w:jc w:val="center"/>
              <w:rPr>
                <w:lang w:val="ru-RU"/>
              </w:rPr>
            </w:pPr>
            <w:r>
              <w:rPr>
                <w:lang w:val="ru-RU"/>
              </w:rPr>
              <w:t>по биологии</w:t>
            </w:r>
          </w:p>
        </w:tc>
      </w:tr>
      <w:tr w:rsidR="00B15AB3" w:rsidTr="00482064">
        <w:trPr>
          <w:trHeight w:val="717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40" w:firstLine="0"/>
            </w:pPr>
            <w:r>
              <w:t>№п/п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Сроки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Ответственны 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B15A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15AB3" w:rsidTr="00482064">
        <w:trPr>
          <w:trHeight w:val="118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482064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t xml:space="preserve">Подготовка информационных материалов «Подготовка к </w:t>
            </w:r>
            <w:r w:rsidR="00CD7F29">
              <w:rPr>
                <w:lang w:val="ru-RU"/>
              </w:rPr>
              <w:t>ОГЭ</w:t>
            </w:r>
            <w:r>
              <w:t xml:space="preserve"> по обществознанию» для учащихся 9 класса и их родителей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left="200" w:firstLine="0"/>
            </w:pPr>
            <w:r>
              <w:t>Октябрь Обновление в теч. уч.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стенд</w:t>
            </w:r>
          </w:p>
        </w:tc>
      </w:tr>
      <w:tr w:rsidR="00B15AB3" w:rsidTr="00482064">
        <w:trPr>
          <w:trHeight w:val="89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t xml:space="preserve">Ознакомление родителей и учащихся с демонстрационными материалами </w:t>
            </w:r>
            <w:r w:rsidR="00CD7F29">
              <w:rPr>
                <w:lang w:val="ru-RU"/>
              </w:rPr>
              <w:t xml:space="preserve"> </w:t>
            </w:r>
            <w:r>
              <w:t>201</w:t>
            </w:r>
            <w:r w:rsidR="00CD7F29">
              <w:rPr>
                <w:lang w:val="ru-RU"/>
              </w:rPr>
              <w:t>7</w:t>
            </w:r>
            <w:r>
              <w:t xml:space="preserve"> года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ноябрь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left="100" w:firstLine="0"/>
            </w:pPr>
            <w:r>
              <w:t>Стенд.Родительское собрание, консультации</w:t>
            </w:r>
          </w:p>
        </w:tc>
      </w:tr>
      <w:tr w:rsidR="00B15AB3" w:rsidTr="00482064">
        <w:trPr>
          <w:trHeight w:val="307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CD7F29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 xml:space="preserve">Зачетные уроки по типу </w:t>
            </w:r>
            <w:r w:rsidR="00CD7F29">
              <w:rPr>
                <w:lang w:val="ru-RU"/>
              </w:rPr>
              <w:t>ОГЭ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863C08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rPr>
                <w:lang w:val="ru-RU"/>
              </w:rPr>
            </w:pPr>
            <w:r>
              <w:t>В теч. уч.</w:t>
            </w:r>
            <w:r w:rsidR="00863C08">
              <w:rPr>
                <w:lang w:val="ru-RU"/>
              </w:rPr>
              <w:t xml:space="preserve">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</w:t>
            </w:r>
            <w:r w:rsidRPr="00863C08">
              <w:rPr>
                <w:lang w:val="ru-RU"/>
              </w:rPr>
              <w:t>.</w:t>
            </w:r>
            <w:r>
              <w:rPr>
                <w:lang w:val="en-US"/>
              </w:rPr>
              <w:t>M</w:t>
            </w:r>
            <w:r w:rsidRPr="00863C08">
              <w:rPr>
                <w:lang w:val="ru-RU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CD7F29" w:rsidRDefault="0069584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CD7F29">
              <w:rPr>
                <w:b w:val="0"/>
              </w:rPr>
              <w:t>Выяснение знаний учащихся</w:t>
            </w:r>
          </w:p>
        </w:tc>
      </w:tr>
      <w:tr w:rsidR="00B15AB3" w:rsidTr="00482064">
        <w:trPr>
          <w:trHeight w:val="31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Консультации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В</w:t>
            </w:r>
            <w:r w:rsidR="00CD7F29">
              <w:rPr>
                <w:lang w:val="ru-RU"/>
              </w:rPr>
              <w:t xml:space="preserve"> </w:t>
            </w:r>
            <w:r>
              <w:t>теч. уч.года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</w:t>
            </w:r>
            <w:r w:rsidRPr="00863C08">
              <w:rPr>
                <w:lang w:val="ru-RU"/>
              </w:rPr>
              <w:t>1.</w:t>
            </w:r>
            <w:r>
              <w:rPr>
                <w:lang w:val="en-US"/>
              </w:rPr>
              <w:t>M</w:t>
            </w:r>
            <w:r w:rsidRPr="00863C08">
              <w:rPr>
                <w:lang w:val="ru-RU"/>
              </w:rPr>
              <w:t>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CD7F29" w:rsidRDefault="0069584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CD7F29">
              <w:rPr>
                <w:b w:val="0"/>
              </w:rPr>
              <w:t>Получение положит.динамики</w:t>
            </w:r>
          </w:p>
        </w:tc>
      </w:tr>
      <w:tr w:rsidR="00B15AB3" w:rsidTr="00482064">
        <w:trPr>
          <w:trHeight w:val="737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t xml:space="preserve">Тренинги по подготовке </w:t>
            </w:r>
            <w:r w:rsidR="00482064">
              <w:rPr>
                <w:lang w:val="ru-RU"/>
              </w:rPr>
              <w:t>к ОГЭ</w:t>
            </w:r>
            <w:r>
              <w:t xml:space="preserve"> на уроке и во внеурочное время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863C08" w:rsidRDefault="00863C08" w:rsidP="00863C08">
            <w:pPr>
              <w:pStyle w:val="1"/>
              <w:framePr w:wrap="notBeside" w:vAnchor="text" w:hAnchor="text" w:xAlign="center" w:y="1"/>
              <w:shd w:val="clear" w:color="auto" w:fill="auto"/>
              <w:tabs>
                <w:tab w:val="left" w:leader="underscore" w:pos="411"/>
              </w:tabs>
              <w:spacing w:after="60" w:line="240" w:lineRule="auto"/>
              <w:ind w:firstLine="0"/>
              <w:rPr>
                <w:lang w:val="ru-RU"/>
              </w:rPr>
            </w:pPr>
            <w:r>
              <w:t>В теч. уч.</w:t>
            </w:r>
            <w:r w:rsidR="0069584D">
              <w:t>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Получение положит.динамики</w:t>
            </w:r>
          </w:p>
        </w:tc>
      </w:tr>
      <w:tr w:rsidR="00B15AB3" w:rsidTr="00482064">
        <w:trPr>
          <w:trHeight w:val="68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482064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t xml:space="preserve">Тренинги по подготовке к </w:t>
            </w:r>
            <w:r w:rsidR="00482064">
              <w:rPr>
                <w:lang w:val="ru-RU"/>
              </w:rPr>
              <w:t>ОГЭ</w:t>
            </w:r>
            <w:r>
              <w:t xml:space="preserve"> в режиме </w:t>
            </w:r>
            <w:r w:rsidR="00482064">
              <w:rPr>
                <w:rStyle w:val="a5"/>
                <w:b w:val="0"/>
              </w:rPr>
              <w:t>„онлайн»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В теч. уч. года</w:t>
            </w:r>
          </w:p>
          <w:p w:rsidR="00B15AB3" w:rsidRDefault="00B15AB3">
            <w:pPr>
              <w:pStyle w:val="20"/>
              <w:framePr w:wrap="notBeside" w:vAnchor="text" w:hAnchor="text" w:xAlign="center" w:y="1"/>
              <w:shd w:val="clear" w:color="auto" w:fill="auto"/>
              <w:ind w:right="180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J1.M.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CD7F29" w:rsidRDefault="0069584D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 w:val="0"/>
              </w:rPr>
            </w:pPr>
            <w:r w:rsidRPr="00CD7F29">
              <w:rPr>
                <w:b w:val="0"/>
              </w:rPr>
              <w:t>Получение положит.динамики</w:t>
            </w:r>
          </w:p>
        </w:tc>
      </w:tr>
      <w:tr w:rsidR="00B15AB3" w:rsidTr="00482064">
        <w:trPr>
          <w:trHeight w:val="65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Pr="00482064" w:rsidRDefault="0069584D" w:rsidP="00863C08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rPr>
                <w:lang w:val="ru-RU"/>
              </w:rPr>
            </w:pPr>
            <w:r>
              <w:t xml:space="preserve">Мониторинг достижений ученика.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В теч. уч.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t>Получение положительной динамики</w:t>
            </w:r>
          </w:p>
        </w:tc>
      </w:tr>
      <w:tr w:rsidR="00B15AB3" w:rsidTr="00482064">
        <w:trPr>
          <w:trHeight w:val="75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</w:pPr>
            <w:r>
              <w:t>Тренировочные и диагностические работы по материалам Статград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482064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right="180" w:firstLine="0"/>
              <w:jc w:val="right"/>
            </w:pPr>
            <w:r>
              <w:t xml:space="preserve">В теч. уч. года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after="480"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J1.M.</w:t>
            </w:r>
          </w:p>
          <w:p w:rsidR="00B15AB3" w:rsidRDefault="00B15AB3">
            <w:pPr>
              <w:pStyle w:val="30"/>
              <w:framePr w:wrap="notBeside" w:vAnchor="text" w:hAnchor="text" w:xAlign="center" w:y="1"/>
              <w:shd w:val="clear" w:color="auto" w:fill="auto"/>
              <w:spacing w:before="480" w:line="240" w:lineRule="auto"/>
              <w:jc w:val="both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t>Выяснение знаний учащихся по отдельным темам</w:t>
            </w:r>
          </w:p>
        </w:tc>
      </w:tr>
      <w:tr w:rsidR="00B15AB3" w:rsidTr="00482064">
        <w:trPr>
          <w:trHeight w:val="29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9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Работа с КИМами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В теч. уч. года</w:t>
            </w:r>
          </w:p>
          <w:p w:rsidR="00B15AB3" w:rsidRDefault="00B15AB3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Получение положительной динамики</w:t>
            </w:r>
          </w:p>
        </w:tc>
      </w:tr>
      <w:tr w:rsidR="00B15AB3" w:rsidTr="00482064">
        <w:trPr>
          <w:trHeight w:val="72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10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</w:pPr>
            <w:r>
              <w:t xml:space="preserve">Анализ </w:t>
            </w:r>
            <w:r w:rsidR="00CD7F29">
              <w:rPr>
                <w:lang w:val="ru-RU"/>
              </w:rPr>
              <w:t xml:space="preserve">тренировочных </w:t>
            </w:r>
            <w:r>
              <w:t xml:space="preserve"> и д</w:t>
            </w:r>
            <w:r w:rsidR="00CD7F29">
              <w:t>иагностических работ в системе «</w:t>
            </w:r>
            <w:r>
              <w:t>Статград»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В теч. уч. года</w:t>
            </w:r>
          </w:p>
          <w:p w:rsidR="00B15AB3" w:rsidRDefault="0069584D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right="180"/>
              <w:jc w:val="right"/>
            </w:pPr>
            <w:r>
              <w:t>«у*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AB3" w:rsidRDefault="0069584D">
            <w:pPr>
              <w:pStyle w:val="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Выяснение знаний учащихся по отдельным темам</w:t>
            </w:r>
          </w:p>
        </w:tc>
      </w:tr>
      <w:tr w:rsidR="00CD7F29" w:rsidTr="00482064">
        <w:trPr>
          <w:trHeight w:val="684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11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Индивидуальные консультации по вопросам ГИА.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В теч. уч. года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Борзых </w:t>
            </w:r>
            <w:r>
              <w:rPr>
                <w:lang w:val="en-US"/>
              </w:rPr>
              <w:t>JI.M.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t>Помощь в усвоении трудных  вопросов</w:t>
            </w:r>
          </w:p>
        </w:tc>
      </w:tr>
      <w:tr w:rsidR="00CD7F29" w:rsidTr="00482064">
        <w:trPr>
          <w:trHeight w:val="56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t>Заседания школьных методических объединений «Анализ результатов мониторинга качества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rPr>
                <w:lang w:val="ru-RU"/>
              </w:rPr>
              <w:t>но</w:t>
            </w:r>
            <w:r>
              <w:t>ябрь, январь, апрель»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Руководитель </w:t>
            </w:r>
            <w:r>
              <w:rPr>
                <w:lang w:val="ru-RU"/>
              </w:rPr>
              <w:t>Ш</w:t>
            </w:r>
            <w:r>
              <w:t>МО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Протокол</w:t>
            </w:r>
          </w:p>
        </w:tc>
      </w:tr>
      <w:tr w:rsidR="00CD7F29" w:rsidTr="00482064">
        <w:trPr>
          <w:trHeight w:val="770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13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Pr="00CD7F29" w:rsidRDefault="00CD7F29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rPr>
                <w:lang w:val="ru-RU"/>
              </w:rPr>
            </w:pPr>
            <w:r>
              <w:t xml:space="preserve">Родительское собрание </w:t>
            </w:r>
            <w:r>
              <w:rPr>
                <w:lang w:val="ru-RU"/>
              </w:rPr>
              <w:t xml:space="preserve">«О </w:t>
            </w:r>
            <w:r>
              <w:t>порядке подготовки и проведения</w:t>
            </w:r>
            <w:r>
              <w:rPr>
                <w:lang w:val="ru-RU"/>
              </w:rPr>
              <w:t xml:space="preserve"> ОГЭ»</w:t>
            </w:r>
          </w:p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Январь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2064" w:rsidRDefault="00482064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Директор,</w:t>
            </w:r>
          </w:p>
          <w:p w:rsidR="00CD7F29" w:rsidRDefault="00482064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93" w:lineRule="exact"/>
              <w:ind w:firstLine="0"/>
              <w:jc w:val="center"/>
            </w:pPr>
            <w:r>
              <w:t>завуч,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482064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Протокол</w:t>
            </w:r>
          </w:p>
        </w:tc>
      </w:tr>
      <w:tr w:rsidR="00CD7F29" w:rsidTr="00482064">
        <w:trPr>
          <w:trHeight w:val="56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14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Pr="00482064" w:rsidRDefault="00482064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  <w:rPr>
                <w:lang w:val="ru-RU"/>
              </w:rPr>
            </w:pPr>
            <w:r>
              <w:rPr>
                <w:lang w:val="ru-RU"/>
              </w:rPr>
              <w:t>Составление ИОМ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Pr="00482064" w:rsidRDefault="00482064" w:rsidP="00CD7F29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right="180"/>
              <w:rPr>
                <w:b w:val="0"/>
                <w:lang w:val="ru-RU"/>
              </w:rPr>
            </w:pPr>
            <w:r w:rsidRPr="00482064">
              <w:rPr>
                <w:b w:val="0"/>
                <w:sz w:val="22"/>
                <w:lang w:val="ru-RU"/>
              </w:rPr>
              <w:t>январь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Pr="00482064" w:rsidRDefault="00863C08" w:rsidP="00482064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lang w:val="ru-RU"/>
              </w:rPr>
            </w:pPr>
            <w:r>
              <w:rPr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36195</wp:posOffset>
                      </wp:positionV>
                      <wp:extent cx="828675" cy="361950"/>
                      <wp:effectExtent l="0" t="0" r="4445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82064" w:rsidRPr="00482064" w:rsidRDefault="00482064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</w:pPr>
                                  <w:r w:rsidRPr="00482064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 xml:space="preserve">Борзых </w:t>
                                  </w:r>
                                  <w:bookmarkStart w:id="0" w:name="_GoBack"/>
                                  <w:bookmarkEnd w:id="0"/>
                                  <w:r w:rsidRPr="00482064">
                                    <w:rPr>
                                      <w:rFonts w:ascii="Times New Roman" w:hAnsi="Times New Roman" w:cs="Times New Roman"/>
                                      <w:sz w:val="18"/>
                                      <w:lang w:val="ru-RU"/>
                                    </w:rPr>
                                    <w:t>Л.М..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.8pt;margin-top:2.85pt;width:65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" stroked="f">
                      <v:textbox>
                        <w:txbxContent>
                          <w:p w:rsidR="00482064" w:rsidRPr="00482064" w:rsidRDefault="00482064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</w:pPr>
                            <w:r w:rsidRPr="00482064">
                              <w:rPr>
                                <w:rFonts w:ascii="Times New Roman" w:hAnsi="Times New Roman" w:cs="Times New Roman"/>
                                <w:sz w:val="18"/>
                                <w:lang w:val="ru-RU"/>
                              </w:rPr>
                              <w:t>Борзых Л.М..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Pr="00482064" w:rsidRDefault="00482064" w:rsidP="00482064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Работа по ИОМ</w:t>
            </w:r>
          </w:p>
        </w:tc>
      </w:tr>
      <w:tr w:rsidR="00CD7F29" w:rsidTr="00863C08">
        <w:trPr>
          <w:trHeight w:val="718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15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</w:pPr>
            <w:r>
              <w:t>Пробный экзамен по обществознанию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Март-апрель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Завуч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t>Выявление готовности к сдаче экзамена</w:t>
            </w:r>
          </w:p>
        </w:tc>
      </w:tr>
      <w:tr w:rsidR="00CD7F29" w:rsidTr="00863C08">
        <w:trPr>
          <w:trHeight w:val="842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16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t>Работа над ошибками в проверочных работах учащихся 9-х классов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В теч. уч. —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Борзых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  <w:jc w:val="center"/>
            </w:pPr>
            <w:r>
              <w:t>Получение положительной динамики</w:t>
            </w:r>
          </w:p>
        </w:tc>
      </w:tr>
      <w:tr w:rsidR="00CD7F29" w:rsidTr="00482064">
        <w:trPr>
          <w:trHeight w:val="883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17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88" w:lineRule="exact"/>
              <w:ind w:firstLine="0"/>
            </w:pPr>
            <w:r>
              <w:t>Размещение расписания сдачи экзаменов, консультаций на информационном стенде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64" w:lineRule="exact"/>
              <w:ind w:left="200" w:firstLine="0"/>
            </w:pPr>
            <w:r>
              <w:t>В теч. уч. года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Кл.рук.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График сдачи экзаменов.</w:t>
            </w:r>
          </w:p>
        </w:tc>
      </w:tr>
      <w:tr w:rsidR="00CD7F29" w:rsidTr="00482064">
        <w:trPr>
          <w:trHeight w:val="1546"/>
          <w:jc w:val="center"/>
        </w:trPr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</w:pPr>
            <w:r>
              <w:t>18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DB2ED5">
            <w:pPr>
              <w:pStyle w:val="1"/>
              <w:framePr w:wrap="notBeside" w:vAnchor="text" w:hAnchor="text" w:xAlign="center" w:y="1"/>
              <w:shd w:val="clear" w:color="auto" w:fill="auto"/>
              <w:spacing w:line="283" w:lineRule="exact"/>
              <w:ind w:right="120" w:firstLine="0"/>
            </w:pPr>
            <w:r>
              <w:t xml:space="preserve">Родительское собрание «Результаты </w:t>
            </w:r>
            <w:r w:rsidR="00863C08">
              <w:rPr>
                <w:lang w:val="ru-RU"/>
              </w:rPr>
              <w:t>ОГЭ</w:t>
            </w:r>
            <w:r>
              <w:t xml:space="preserve"> </w:t>
            </w:r>
            <w:r w:rsidR="00863C08">
              <w:rPr>
                <w:lang w:val="ru-RU"/>
              </w:rPr>
              <w:t xml:space="preserve"> </w:t>
            </w:r>
            <w:r>
              <w:t xml:space="preserve"> прошлого года: статистика, - подготовка, работа с родителями, типичные ошибки при подготовке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after="1200" w:line="240" w:lineRule="auto"/>
              <w:ind w:firstLine="0"/>
              <w:jc w:val="center"/>
            </w:pPr>
            <w:r>
              <w:t>октябрь</w:t>
            </w:r>
          </w:p>
          <w:p w:rsidR="00CD7F29" w:rsidRDefault="00CD7F29" w:rsidP="00CD7F29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after="840" w:line="226" w:lineRule="exact"/>
              <w:ind w:firstLine="0"/>
              <w:jc w:val="both"/>
            </w:pPr>
            <w:r>
              <w:t>Директор, завуч,</w:t>
            </w:r>
            <w:r w:rsidR="00863C08">
              <w:rPr>
                <w:lang w:val="ru-RU"/>
              </w:rPr>
              <w:t xml:space="preserve"> </w:t>
            </w:r>
            <w:r>
              <w:t>кл. рук.</w:t>
            </w:r>
          </w:p>
          <w:p w:rsidR="00CD7F29" w:rsidRDefault="00CD7F29" w:rsidP="00CD7F29">
            <w:pPr>
              <w:pStyle w:val="30"/>
              <w:framePr w:wrap="notBeside" w:vAnchor="text" w:hAnchor="text" w:xAlign="center" w:y="1"/>
              <w:shd w:val="clear" w:color="auto" w:fill="auto"/>
              <w:spacing w:before="840" w:line="240" w:lineRule="auto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7F29" w:rsidRDefault="00CD7F29" w:rsidP="00CD7F29">
            <w:pPr>
              <w:pStyle w:val="1"/>
              <w:framePr w:wrap="notBeside" w:vAnchor="text" w:hAnchor="text" w:xAlign="center" w:y="1"/>
              <w:shd w:val="clear" w:color="auto" w:fill="auto"/>
              <w:spacing w:after="1140" w:line="240" w:lineRule="auto"/>
              <w:ind w:firstLine="0"/>
              <w:jc w:val="center"/>
            </w:pPr>
            <w:r>
              <w:t>Протокол</w:t>
            </w:r>
          </w:p>
          <w:p w:rsidR="00CD7F29" w:rsidRDefault="00CD7F29" w:rsidP="00CD7F29">
            <w:pPr>
              <w:pStyle w:val="30"/>
              <w:framePr w:wrap="notBeside" w:vAnchor="text" w:hAnchor="text" w:xAlign="center" w:y="1"/>
              <w:shd w:val="clear" w:color="auto" w:fill="auto"/>
              <w:tabs>
                <w:tab w:val="left" w:leader="hyphen" w:pos="556"/>
                <w:tab w:val="left" w:leader="hyphen" w:pos="2994"/>
              </w:tabs>
              <w:spacing w:before="1140" w:line="240" w:lineRule="auto"/>
              <w:ind w:left="100"/>
              <w:jc w:val="left"/>
            </w:pPr>
          </w:p>
        </w:tc>
      </w:tr>
    </w:tbl>
    <w:p w:rsidR="00B15AB3" w:rsidRDefault="00B15AB3" w:rsidP="00863C08">
      <w:pPr>
        <w:ind w:left="-709"/>
        <w:rPr>
          <w:sz w:val="2"/>
          <w:szCs w:val="2"/>
        </w:rPr>
      </w:pPr>
    </w:p>
    <w:sectPr w:rsidR="00B15AB3" w:rsidSect="00863C08">
      <w:type w:val="continuous"/>
      <w:pgSz w:w="11905" w:h="16837"/>
      <w:pgMar w:top="426" w:right="192" w:bottom="666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20D" w:rsidRDefault="002C220D">
      <w:r>
        <w:separator/>
      </w:r>
    </w:p>
  </w:endnote>
  <w:endnote w:type="continuationSeparator" w:id="0">
    <w:p w:rsidR="002C220D" w:rsidRDefault="002C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20D" w:rsidRDefault="002C220D"/>
  </w:footnote>
  <w:footnote w:type="continuationSeparator" w:id="0">
    <w:p w:rsidR="002C220D" w:rsidRDefault="002C22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Ao+cDpTwFKrX1QEFMZNXV3pFLypEBhUQTW/LxmUmEqWMa8vWa+WTCgvBjw24DFhPt8xDJQRbZXJDAGkEaO7vVg==" w:salt="KVbLNdCAHfiJXL9pckwegw==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B3"/>
    <w:rsid w:val="002C220D"/>
    <w:rsid w:val="00482064"/>
    <w:rsid w:val="0069584D"/>
    <w:rsid w:val="00763906"/>
    <w:rsid w:val="007D32B9"/>
    <w:rsid w:val="00863C08"/>
    <w:rsid w:val="00B15AB3"/>
    <w:rsid w:val="00CD7F29"/>
    <w:rsid w:val="00DB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733BD1-A258-4642-B962-7647F1DF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8"/>
      <w:szCs w:val="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60"/>
      <w:sz w:val="62"/>
      <w:szCs w:val="62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3"/>
      <w:szCs w:val="23"/>
    </w:rPr>
  </w:style>
  <w:style w:type="character" w:customStyle="1" w:styleId="355pt">
    <w:name w:val="Основной текст (3) + 5;5 pt;Курсив"/>
    <w:basedOn w:val="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0" w:lineRule="atLeast"/>
      <w:ind w:hanging="30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right"/>
    </w:pPr>
    <w:rPr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0"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-10"/>
      <w:sz w:val="8"/>
      <w:szCs w:val="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i/>
      <w:iCs/>
      <w:spacing w:val="-60"/>
      <w:sz w:val="62"/>
      <w:szCs w:val="62"/>
    </w:rPr>
  </w:style>
  <w:style w:type="paragraph" w:styleId="a6">
    <w:name w:val="Balloon Text"/>
    <w:basedOn w:val="a"/>
    <w:link w:val="a7"/>
    <w:uiPriority w:val="99"/>
    <w:semiHidden/>
    <w:unhideWhenUsed/>
    <w:rsid w:val="00863C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C0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8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GOLOVNOI</dc:creator>
  <cp:lastModifiedBy>SOL23</cp:lastModifiedBy>
  <cp:revision>3</cp:revision>
  <cp:lastPrinted>2016-10-14T00:52:00Z</cp:lastPrinted>
  <dcterms:created xsi:type="dcterms:W3CDTF">2016-10-14T00:54:00Z</dcterms:created>
  <dcterms:modified xsi:type="dcterms:W3CDTF">2017-02-21T02:31:00Z</dcterms:modified>
</cp:coreProperties>
</file>